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11AE" w:rsidRPr="00976F48" w:rsidRDefault="00EA2E84">
      <w:pPr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28.2pt;margin-top:-28.35pt;width:581.1pt;height:841.5pt;rotation:359;z-index:1;mso-position-horizontal-relative:text;mso-position-vertical-relative:text;mso-width-relative:page;mso-height-relative:page">
            <v:imagedata r:id="rId4" o:title="" cropleft="3309f"/>
            <w10:wrap type="topAndBottom"/>
          </v:shape>
        </w:pict>
      </w:r>
    </w:p>
    <w:p w:rsidR="007511AE" w:rsidRPr="00006DBD" w:rsidRDefault="00EA2E84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к</w:t>
      </w:r>
      <w:bookmarkStart w:id="0" w:name="_GoBack"/>
      <w:bookmarkEnd w:id="0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511AE" w:rsidRPr="00006DBD">
        <w:rPr>
          <w:rFonts w:ascii="Times New Roman" w:hAnsi="Times New Roman"/>
          <w:color w:val="000000"/>
          <w:sz w:val="24"/>
          <w:szCs w:val="24"/>
        </w:rPr>
        <w:t>информации, знаниям,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511AE" w:rsidRPr="00006DBD">
        <w:rPr>
          <w:rFonts w:ascii="Times New Roman" w:hAnsi="Times New Roman"/>
          <w:color w:val="000000"/>
          <w:sz w:val="24"/>
          <w:szCs w:val="24"/>
        </w:rPr>
        <w:t>идеям, культурным ценностям посредством использования библиотечно-информационных</w:t>
      </w:r>
      <w:r w:rsidR="007511AE">
        <w:rPr>
          <w:rFonts w:ascii="Times New Roman" w:hAnsi="Times New Roman"/>
          <w:color w:val="000000"/>
          <w:sz w:val="24"/>
          <w:szCs w:val="24"/>
        </w:rPr>
        <w:t xml:space="preserve"> ресурсов МБОУ «Гимназии </w:t>
      </w:r>
      <w:proofErr w:type="spellStart"/>
      <w:r w:rsidR="007511AE">
        <w:rPr>
          <w:rFonts w:ascii="Times New Roman" w:hAnsi="Times New Roman"/>
          <w:color w:val="000000"/>
          <w:sz w:val="24"/>
          <w:szCs w:val="24"/>
        </w:rPr>
        <w:t>г.Азнакаево</w:t>
      </w:r>
      <w:proofErr w:type="spellEnd"/>
      <w:r w:rsidR="007511AE">
        <w:rPr>
          <w:rFonts w:ascii="Times New Roman" w:hAnsi="Times New Roman"/>
          <w:color w:val="000000"/>
          <w:sz w:val="24"/>
          <w:szCs w:val="24"/>
        </w:rPr>
        <w:t xml:space="preserve">» на </w:t>
      </w:r>
      <w:r w:rsidR="007511AE" w:rsidRPr="00006DBD">
        <w:rPr>
          <w:rFonts w:ascii="Times New Roman" w:hAnsi="Times New Roman"/>
          <w:color w:val="000000"/>
          <w:sz w:val="24"/>
          <w:szCs w:val="24"/>
        </w:rPr>
        <w:t>различных носителях: бумажном (книжный фонд, фонд периодических изданий); магнитном(фонд аудио- и вид</w:t>
      </w:r>
      <w:r w:rsidR="007511AE">
        <w:rPr>
          <w:rFonts w:ascii="Times New Roman" w:hAnsi="Times New Roman"/>
          <w:color w:val="000000"/>
          <w:sz w:val="24"/>
          <w:szCs w:val="24"/>
        </w:rPr>
        <w:t xml:space="preserve">еокассет); цифровом (CD-диски); </w:t>
      </w:r>
      <w:r w:rsidR="007511AE" w:rsidRPr="00006DBD">
        <w:rPr>
          <w:rFonts w:ascii="Times New Roman" w:hAnsi="Times New Roman"/>
          <w:color w:val="000000"/>
          <w:sz w:val="24"/>
          <w:szCs w:val="24"/>
        </w:rPr>
        <w:t>коммуникативном (компьютерные сети) и иных носителях;</w:t>
      </w:r>
      <w:r w:rsidR="007511AE" w:rsidRPr="00006DBD">
        <w:rPr>
          <w:rFonts w:ascii="Times New Roman" w:hAnsi="Times New Roman"/>
          <w:color w:val="000000"/>
          <w:sz w:val="24"/>
          <w:szCs w:val="24"/>
        </w:rPr>
        <w:br/>
        <w:t>б) воспитание культурного и гражданского самосознания, помощь в социализации обучающегося, развитии его творческого потенциала;</w:t>
      </w:r>
      <w:r w:rsidR="007511AE" w:rsidRPr="00006DBD">
        <w:rPr>
          <w:rFonts w:ascii="Times New Roman" w:hAnsi="Times New Roman"/>
          <w:color w:val="000000"/>
          <w:sz w:val="24"/>
          <w:szCs w:val="24"/>
        </w:rPr>
        <w:br/>
        <w:t>в) формирование навыков независимого библиотечного пользователя: обучение поиску, отбору и критической оценке информации;</w:t>
      </w:r>
      <w:r w:rsidR="007511AE" w:rsidRPr="00006DBD">
        <w:rPr>
          <w:rFonts w:ascii="Times New Roman" w:hAnsi="Times New Roman"/>
          <w:color w:val="000000"/>
          <w:sz w:val="24"/>
          <w:szCs w:val="24"/>
        </w:rPr>
        <w:br/>
        <w:t>г)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  <w:r w:rsidR="007511AE" w:rsidRPr="00006DBD">
        <w:rPr>
          <w:rFonts w:ascii="Times New Roman" w:hAnsi="Times New Roman"/>
          <w:color w:val="000000"/>
          <w:sz w:val="24"/>
          <w:szCs w:val="24"/>
        </w:rPr>
        <w:br/>
      </w:r>
      <w:r w:rsidR="007511AE" w:rsidRPr="00006DBD">
        <w:rPr>
          <w:rFonts w:ascii="Times New Roman" w:hAnsi="Times New Roman"/>
          <w:b/>
          <w:bCs/>
          <w:color w:val="000000"/>
          <w:sz w:val="24"/>
          <w:szCs w:val="24"/>
        </w:rPr>
        <w:t>3. Основные функции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3.1.Для реализации основных задач библиотека: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а) формирует фонд библиотечно-ин</w:t>
      </w:r>
      <w:r>
        <w:rPr>
          <w:rFonts w:ascii="Times New Roman" w:hAnsi="Times New Roman"/>
          <w:color w:val="000000"/>
          <w:sz w:val="24"/>
          <w:szCs w:val="24"/>
        </w:rPr>
        <w:t>формационных ресурсов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>: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пополняет фонд информационными ресурсами сети Интернет;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осуществляет размещение, организацию и сохранность документов;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б) создает информационную продукцию: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осуществляет аналитико-синтетическую переработку информации;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организует и ведет справочно-библиографический аппарат: каталоги (алфавитный,</w:t>
      </w:r>
      <w:r w:rsidR="00EA2E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06DBD">
        <w:rPr>
          <w:rFonts w:ascii="Times New Roman" w:hAnsi="Times New Roman"/>
          <w:color w:val="000000"/>
          <w:sz w:val="24"/>
          <w:szCs w:val="24"/>
        </w:rPr>
        <w:t>систематический), тематические картотеки, электронный каталог учебников (ЭФУЛ);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разрабатывает рекомендательные библиографические пособия (списки, обзоры,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указатели и т.п.);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обеспечивает информирование пользователей об информационной продукции;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в) осуществляет дифференцированное библиотечно-информационное обслуживание обучающихся: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предоставляет информационные ресурсы на различных носителях на основе изучения их интересов и информационных потребностей;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>оказывает информационную поддержку в решении задач, возникающих в процессе их учебной, самообразовательной и досуговой деятельности;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организует массовые мероприятия, ориентированные на развитие общей, и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читательской культуры личности, содействует развитию критического мышления;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содействует членам педагогического коллектива и администра</w:t>
      </w:r>
      <w:r>
        <w:rPr>
          <w:rFonts w:ascii="Times New Roman" w:hAnsi="Times New Roman"/>
          <w:color w:val="000000"/>
          <w:sz w:val="24"/>
          <w:szCs w:val="24"/>
        </w:rPr>
        <w:t>ции М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в организации образовательного процесса и досуга обучающихся (просмотр видеофильмов, CD-дисков, презентации);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г) осуществляет дифференцированное библиотечно-информационное обслуживание педагогических работников: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выявляет информационные потребности и удовлетворяет запросы, связанные с обучением, воспитанием и здоровьем детей;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выявляет информационные потребности и удовлетворяет запросы в области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педагогических инноваций и новых технологий;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содействует профессиональной компетенции, повышению квалификации, проведению аттестации;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осуществля</w:t>
      </w:r>
      <w:r>
        <w:rPr>
          <w:rFonts w:ascii="Times New Roman" w:hAnsi="Times New Roman"/>
          <w:color w:val="000000"/>
          <w:sz w:val="24"/>
          <w:szCs w:val="24"/>
        </w:rPr>
        <w:t xml:space="preserve">ет информирование руководства  МБОУ «Гимназии г. Азнакаево»  </w:t>
      </w:r>
      <w:r w:rsidRPr="00006DBD">
        <w:rPr>
          <w:rFonts w:ascii="Times New Roman" w:hAnsi="Times New Roman"/>
          <w:color w:val="000000"/>
          <w:sz w:val="24"/>
          <w:szCs w:val="24"/>
        </w:rPr>
        <w:t>по вопросам управления образовательным процессом;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д) осуществляет дифференцированное библиотечно-информационное обслуживание родителей (иных законных представителей) обучающихся: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удовлетворяет запросы пользователей и информирует о новых поступлениях в библиотеку;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консультирует по вопросам организации семейного чтения, знакомит с информацией по воспитанию детей;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консультирует по вопросам учебных изданий обучающихся.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b/>
          <w:bCs/>
          <w:color w:val="000000"/>
          <w:sz w:val="24"/>
          <w:szCs w:val="24"/>
        </w:rPr>
        <w:t>4. Организация деятельности библиотеки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 xml:space="preserve"> 4.1. Наличие укомплек</w:t>
      </w:r>
      <w:r>
        <w:rPr>
          <w:rFonts w:ascii="Times New Roman" w:hAnsi="Times New Roman"/>
          <w:color w:val="000000"/>
          <w:sz w:val="24"/>
          <w:szCs w:val="24"/>
        </w:rPr>
        <w:t>тованной библиотеки в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обязательно.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 xml:space="preserve"> 4.2. Структура школьной библиотеки, помимо традиционных отделов (абонемент, читальный зал), включает отдел учебников.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lastRenderedPageBreak/>
        <w:t xml:space="preserve"> 4.3. Библиотечно-информационное обслуживание осуществляется на основе библиотечно-информационных ресурсов в соответствии с учебным и воспитательным планами </w:t>
      </w:r>
      <w:r>
        <w:rPr>
          <w:rFonts w:ascii="Times New Roman" w:hAnsi="Times New Roman"/>
          <w:color w:val="000000"/>
          <w:sz w:val="24"/>
          <w:szCs w:val="24"/>
        </w:rPr>
        <w:t>МБОУ «Гимназии г. Азнакаево»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, программами, проектами и планом работы библиотеки.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 xml:space="preserve">4.4. Денежные средства за сданную библиотекой макулатуру расходуются на улучшение материально-технической базы библиотеки, подписку профессиональных изданий, комплектование фонда документов.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4.5. В целях обеспеч</w:t>
      </w:r>
      <w:r>
        <w:rPr>
          <w:rFonts w:ascii="Times New Roman" w:hAnsi="Times New Roman"/>
          <w:color w:val="000000"/>
          <w:sz w:val="24"/>
          <w:szCs w:val="24"/>
        </w:rPr>
        <w:t>ения модернизации библиотеки гимназия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обеспечивает библиотеку: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необходимыми служебными и производственными помещениями в соответствии со структурой библиотеки и нормативами по технике безопасности эксплуатации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компьютеров (отсутствие высокой влажности, запыленности помещения, коррозионно-активных примесей или электропроводящей пыли) и в соответствии с положениями СанПиН;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библиотечной техникой и канцелярскими принадлежностями.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 xml:space="preserve">4.6. Учреждение создает условия для сохранности аппаратуры, оборудования и имущества библиотеки.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4.7.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</w:t>
      </w:r>
      <w:r>
        <w:rPr>
          <w:rFonts w:ascii="Times New Roman" w:hAnsi="Times New Roman"/>
          <w:color w:val="000000"/>
          <w:sz w:val="24"/>
          <w:szCs w:val="24"/>
        </w:rPr>
        <w:t>ки несет руководитель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4.8. Режим работы библиотеки определяется педагогом-библиотекарем в соответствии с правилами в</w:t>
      </w:r>
      <w:r>
        <w:rPr>
          <w:rFonts w:ascii="Times New Roman" w:hAnsi="Times New Roman"/>
          <w:color w:val="000000"/>
          <w:sz w:val="24"/>
          <w:szCs w:val="24"/>
        </w:rPr>
        <w:t>нутреннего распорядка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>. При определении режима работы библиотеки предусматривается выделение: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двух часов рабочего времени ежедневно на выполнение </w:t>
      </w:r>
      <w:proofErr w:type="spellStart"/>
      <w:r w:rsidRPr="00006DBD">
        <w:rPr>
          <w:rFonts w:ascii="Times New Roman" w:hAnsi="Times New Roman"/>
          <w:color w:val="000000"/>
          <w:sz w:val="24"/>
          <w:szCs w:val="24"/>
        </w:rPr>
        <w:t>внутрибиблиотечной</w:t>
      </w:r>
      <w:proofErr w:type="spellEnd"/>
      <w:r w:rsidRPr="00006DBD">
        <w:rPr>
          <w:rFonts w:ascii="Times New Roman" w:hAnsi="Times New Roman"/>
          <w:color w:val="000000"/>
          <w:sz w:val="24"/>
          <w:szCs w:val="24"/>
        </w:rPr>
        <w:t xml:space="preserve"> работы;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color w:val="000000"/>
          <w:sz w:val="24"/>
          <w:szCs w:val="24"/>
        </w:rPr>
        <w:sym w:font="Symbol" w:char="F0B7"/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одного раза в месяц — санитарного дня, в который обслуживание пользователей не производится.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 xml:space="preserve"> 4.9. В целях обеспечения рационального использования информационных ресурсов в работе с детьми и ю</w:t>
      </w:r>
      <w:r>
        <w:rPr>
          <w:rFonts w:ascii="Times New Roman" w:hAnsi="Times New Roman"/>
          <w:color w:val="000000"/>
          <w:sz w:val="24"/>
          <w:szCs w:val="24"/>
        </w:rPr>
        <w:t xml:space="preserve">ношеством библиотека МБОУ «Гимназия г. Азнакаево» </w:t>
      </w:r>
      <w:r w:rsidRPr="00006DBD">
        <w:rPr>
          <w:rFonts w:ascii="Times New Roman" w:hAnsi="Times New Roman"/>
          <w:color w:val="000000"/>
          <w:sz w:val="24"/>
          <w:szCs w:val="24"/>
        </w:rPr>
        <w:t>взаимодействует с библиотеками</w:t>
      </w:r>
      <w:r w:rsidR="00EA2E84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06DBD">
        <w:rPr>
          <w:rFonts w:ascii="Times New Roman" w:hAnsi="Times New Roman"/>
          <w:color w:val="000000"/>
          <w:sz w:val="24"/>
          <w:szCs w:val="24"/>
        </w:rPr>
        <w:t>Азнакаевского</w:t>
      </w:r>
      <w:proofErr w:type="spellEnd"/>
      <w:r w:rsidRPr="00006DBD">
        <w:rPr>
          <w:rFonts w:ascii="Times New Roman" w:hAnsi="Times New Roman"/>
          <w:color w:val="000000"/>
          <w:sz w:val="24"/>
          <w:szCs w:val="24"/>
        </w:rPr>
        <w:t xml:space="preserve"> муниципального района.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006DBD">
        <w:rPr>
          <w:rFonts w:ascii="Times New Roman" w:hAnsi="Times New Roman"/>
          <w:b/>
          <w:bCs/>
          <w:color w:val="000000"/>
          <w:sz w:val="24"/>
          <w:szCs w:val="24"/>
        </w:rPr>
        <w:t>5. Управление. Штаты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 xml:space="preserve"> 5.1. Управление библиотекой осуществляется в соответствии с законодательством Российской Федерации, субъектов Российско</w:t>
      </w:r>
      <w:r>
        <w:rPr>
          <w:rFonts w:ascii="Times New Roman" w:hAnsi="Times New Roman"/>
          <w:color w:val="000000"/>
          <w:sz w:val="24"/>
          <w:szCs w:val="24"/>
        </w:rPr>
        <w:t>й Федерации и Уставом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>.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 xml:space="preserve"> 5.2. Общее руководство деятельностью библиотеки </w:t>
      </w:r>
      <w:r>
        <w:rPr>
          <w:rFonts w:ascii="Times New Roman" w:hAnsi="Times New Roman"/>
          <w:color w:val="000000"/>
          <w:sz w:val="24"/>
          <w:szCs w:val="24"/>
        </w:rPr>
        <w:t>осуществляет директор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>.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 xml:space="preserve"> 5.3. Руководство библиотекой осуществляет педагог-библиотекарь, который несет ответственность в пределах своей компетенции перед общ</w:t>
      </w:r>
      <w:r>
        <w:rPr>
          <w:rFonts w:ascii="Times New Roman" w:hAnsi="Times New Roman"/>
          <w:color w:val="000000"/>
          <w:sz w:val="24"/>
          <w:szCs w:val="24"/>
        </w:rPr>
        <w:t>еством и директором МБОУ «Гимназии г. Азнакаево</w:t>
      </w:r>
      <w:r w:rsidRPr="00006DBD">
        <w:rPr>
          <w:rFonts w:ascii="Times New Roman" w:hAnsi="Times New Roman"/>
          <w:color w:val="000000"/>
          <w:sz w:val="24"/>
          <w:szCs w:val="24"/>
        </w:rPr>
        <w:t>, обучающимися, их родителями (иными законными представителями) за организацию и результаты деятельности библиотеки в соответствии с функциональными обязанностями,</w:t>
      </w:r>
      <w:r w:rsidR="00EA2E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предусмотренными квалификационными требованиями, трудовым договором и Уставом </w:t>
      </w:r>
      <w:r>
        <w:rPr>
          <w:rFonts w:ascii="Times New Roman" w:hAnsi="Times New Roman"/>
          <w:color w:val="000000"/>
          <w:sz w:val="24"/>
          <w:szCs w:val="24"/>
        </w:rPr>
        <w:t>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5.4. Педагог-</w:t>
      </w:r>
      <w:proofErr w:type="gramStart"/>
      <w:r w:rsidRPr="00006DBD">
        <w:rPr>
          <w:rFonts w:ascii="Times New Roman" w:hAnsi="Times New Roman"/>
          <w:color w:val="000000"/>
          <w:sz w:val="24"/>
          <w:szCs w:val="24"/>
        </w:rPr>
        <w:t>библиотекарь  назначается</w:t>
      </w:r>
      <w:proofErr w:type="gramEnd"/>
      <w:r w:rsidRPr="00006DBD">
        <w:rPr>
          <w:rFonts w:ascii="Times New Roman" w:hAnsi="Times New Roman"/>
          <w:color w:val="000000"/>
          <w:sz w:val="24"/>
          <w:szCs w:val="24"/>
        </w:rPr>
        <w:t xml:space="preserve"> директо</w:t>
      </w:r>
      <w:r>
        <w:rPr>
          <w:rFonts w:ascii="Times New Roman" w:hAnsi="Times New Roman"/>
          <w:color w:val="000000"/>
          <w:sz w:val="24"/>
          <w:szCs w:val="24"/>
        </w:rPr>
        <w:t>ром МБОУ «Гимназии г. Азнакаево»</w:t>
      </w:r>
      <w:r w:rsidRPr="00006DBD">
        <w:rPr>
          <w:rFonts w:ascii="Times New Roman" w:hAnsi="Times New Roman"/>
          <w:color w:val="000000"/>
          <w:sz w:val="24"/>
          <w:szCs w:val="24"/>
        </w:rPr>
        <w:t>, является членом педагогического коллектива и входит в состав п</w:t>
      </w:r>
      <w:r>
        <w:rPr>
          <w:rFonts w:ascii="Times New Roman" w:hAnsi="Times New Roman"/>
          <w:color w:val="000000"/>
          <w:sz w:val="24"/>
          <w:szCs w:val="24"/>
        </w:rPr>
        <w:t>едагогического совета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5.5. Методическое сопровождение деятельности библиотеки обеспечивает методист по библиотечному фонду МКУ «Управле</w:t>
      </w:r>
      <w:r>
        <w:rPr>
          <w:rFonts w:ascii="Times New Roman" w:hAnsi="Times New Roman"/>
          <w:color w:val="000000"/>
          <w:sz w:val="24"/>
          <w:szCs w:val="24"/>
        </w:rPr>
        <w:t>ние образования исполком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а </w:t>
      </w:r>
      <w:proofErr w:type="spellStart"/>
      <w:r w:rsidRPr="00006DBD">
        <w:rPr>
          <w:rFonts w:ascii="Times New Roman" w:hAnsi="Times New Roman"/>
          <w:color w:val="000000"/>
          <w:sz w:val="24"/>
          <w:szCs w:val="24"/>
        </w:rPr>
        <w:t>Азнакаевского</w:t>
      </w:r>
      <w:proofErr w:type="spellEnd"/>
      <w:r w:rsidRPr="00006DBD">
        <w:rPr>
          <w:rFonts w:ascii="Times New Roman" w:hAnsi="Times New Roman"/>
          <w:color w:val="000000"/>
          <w:sz w:val="24"/>
          <w:szCs w:val="24"/>
        </w:rPr>
        <w:t xml:space="preserve"> муниципального района РТ.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5.6. Педагог-</w:t>
      </w:r>
      <w:proofErr w:type="gramStart"/>
      <w:r w:rsidRPr="00006DBD">
        <w:rPr>
          <w:rFonts w:ascii="Times New Roman" w:hAnsi="Times New Roman"/>
          <w:color w:val="000000"/>
          <w:sz w:val="24"/>
          <w:szCs w:val="24"/>
        </w:rPr>
        <w:t>библиотекарь  разрабатывает</w:t>
      </w:r>
      <w:proofErr w:type="gramEnd"/>
      <w:r w:rsidRPr="00006DBD">
        <w:rPr>
          <w:rFonts w:ascii="Times New Roman" w:hAnsi="Times New Roman"/>
          <w:color w:val="000000"/>
          <w:sz w:val="24"/>
          <w:szCs w:val="24"/>
        </w:rPr>
        <w:t xml:space="preserve"> и предс</w:t>
      </w:r>
      <w:r>
        <w:rPr>
          <w:rFonts w:ascii="Times New Roman" w:hAnsi="Times New Roman"/>
          <w:color w:val="000000"/>
          <w:sz w:val="24"/>
          <w:szCs w:val="24"/>
        </w:rPr>
        <w:t>тавляет директору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на утверж</w:t>
      </w:r>
      <w:r>
        <w:rPr>
          <w:rFonts w:ascii="Times New Roman" w:hAnsi="Times New Roman"/>
          <w:color w:val="000000"/>
          <w:sz w:val="24"/>
          <w:szCs w:val="24"/>
        </w:rPr>
        <w:t xml:space="preserve">дение </w:t>
      </w:r>
      <w:r w:rsidRPr="00006DBD">
        <w:rPr>
          <w:rFonts w:ascii="Times New Roman" w:hAnsi="Times New Roman"/>
          <w:color w:val="000000"/>
          <w:sz w:val="24"/>
          <w:szCs w:val="24"/>
        </w:rPr>
        <w:t>следующие документы: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а) Правила пользования библиотекой;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 xml:space="preserve">б) планово-отчетную документацию.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5.7. На работу в библиотеку принимаются лица, имеющие необходимую профессиональную подготовку, соответствующую требованиям квалификационной характеристики по должности</w:t>
      </w:r>
      <w:r w:rsidR="00EA2E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и полученной специальности, подтвержденную документами об образовании и (или) квалификации.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 xml:space="preserve">5.8. Работник библиотеки может осуществлять педагогическую деятельность. Совмещение библиотечно-информационной и педагогической деятельности осуществляется работником библиотеки только на добровольной основе.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5.9. Трудовые от</w:t>
      </w:r>
      <w:r>
        <w:rPr>
          <w:rFonts w:ascii="Times New Roman" w:hAnsi="Times New Roman"/>
          <w:color w:val="000000"/>
          <w:sz w:val="24"/>
          <w:szCs w:val="24"/>
        </w:rPr>
        <w:t xml:space="preserve">ношения работника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библиотеки 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регулируются</w:t>
      </w:r>
      <w:proofErr w:type="gramEnd"/>
      <w:r w:rsidRPr="00006DBD">
        <w:rPr>
          <w:rFonts w:ascii="Times New Roman" w:hAnsi="Times New Roman"/>
          <w:color w:val="000000"/>
          <w:sz w:val="24"/>
          <w:szCs w:val="24"/>
        </w:rPr>
        <w:t xml:space="preserve"> трудовым договором, условия которого не должны противоречить законодательству Российской</w:t>
      </w:r>
      <w:r w:rsidR="00EA2E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06DBD">
        <w:rPr>
          <w:rFonts w:ascii="Times New Roman" w:hAnsi="Times New Roman"/>
          <w:color w:val="000000"/>
          <w:sz w:val="24"/>
          <w:szCs w:val="24"/>
        </w:rPr>
        <w:t>Федерации о труде.</w:t>
      </w:r>
      <w:r w:rsidRPr="00006DBD">
        <w:rPr>
          <w:rFonts w:ascii="Times New Roman" w:hAnsi="Times New Roman"/>
          <w:color w:val="000000"/>
          <w:sz w:val="24"/>
          <w:szCs w:val="24"/>
        </w:rPr>
        <w:br/>
      </w:r>
      <w:r w:rsidRPr="00006DBD">
        <w:rPr>
          <w:rFonts w:ascii="Times New Roman" w:hAnsi="Times New Roman"/>
          <w:b/>
          <w:bCs/>
          <w:color w:val="000000"/>
          <w:sz w:val="24"/>
          <w:szCs w:val="24"/>
        </w:rPr>
        <w:t>6. Права и обязанности библиотеки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6.1. Работник библиотеки имеет право: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 xml:space="preserve">а) 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</w:t>
      </w:r>
      <w:r>
        <w:rPr>
          <w:rFonts w:ascii="Times New Roman" w:hAnsi="Times New Roman"/>
          <w:color w:val="000000"/>
          <w:sz w:val="24"/>
          <w:szCs w:val="24"/>
        </w:rPr>
        <w:t xml:space="preserve">Уставе «Гимназии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г.Азнакаево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»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и П</w:t>
      </w:r>
      <w:r>
        <w:rPr>
          <w:rFonts w:ascii="Times New Roman" w:hAnsi="Times New Roman"/>
          <w:color w:val="000000"/>
          <w:sz w:val="24"/>
          <w:szCs w:val="24"/>
        </w:rPr>
        <w:t>оложении о библиотеке и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>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 xml:space="preserve">б) проводить в установленном порядке уроки и кружки библиотечно-библиографических знаний и </w:t>
      </w:r>
      <w:r w:rsidRPr="00006DBD">
        <w:rPr>
          <w:rFonts w:ascii="Times New Roman" w:hAnsi="Times New Roman"/>
          <w:color w:val="000000"/>
          <w:sz w:val="24"/>
          <w:szCs w:val="24"/>
        </w:rPr>
        <w:lastRenderedPageBreak/>
        <w:t>информационной культуры;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в) определять источники комплектования информационных ресурсов;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г) изымать и реализовывать документы из фондов в соответствии с инструкцией по учету библиотечного фонда;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д) вносить п</w:t>
      </w:r>
      <w:r>
        <w:rPr>
          <w:rFonts w:ascii="Times New Roman" w:hAnsi="Times New Roman"/>
          <w:color w:val="000000"/>
          <w:sz w:val="24"/>
          <w:szCs w:val="24"/>
        </w:rPr>
        <w:t xml:space="preserve">редложения директору «Гимназии г. Азнакаево»   </w:t>
      </w:r>
      <w:r w:rsidRPr="00006DBD">
        <w:rPr>
          <w:rFonts w:ascii="Times New Roman" w:hAnsi="Times New Roman"/>
          <w:color w:val="000000"/>
          <w:sz w:val="24"/>
          <w:szCs w:val="24"/>
        </w:rPr>
        <w:t>по совершенствованию оплаты труда, в том числе надбавок, доплат и премирования работника библиотеки за дополнительную работу, не входящую в круг основных обязанностей работников библиотеки; по компенсационным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мероприятиям, связанным с вредными условиями труда (библиотечная пыль, превышение норматива работы на компьютере).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е) участ</w:t>
      </w:r>
      <w:r>
        <w:rPr>
          <w:rFonts w:ascii="Times New Roman" w:hAnsi="Times New Roman"/>
          <w:color w:val="000000"/>
          <w:sz w:val="24"/>
          <w:szCs w:val="24"/>
        </w:rPr>
        <w:t xml:space="preserve">вовать в управлении  </w:t>
      </w:r>
      <w:r w:rsidRPr="00006DBD">
        <w:rPr>
          <w:rFonts w:ascii="Times New Roman" w:hAnsi="Times New Roman"/>
          <w:color w:val="000000"/>
          <w:sz w:val="24"/>
          <w:szCs w:val="24"/>
        </w:rPr>
        <w:t>в порядк</w:t>
      </w:r>
      <w:r>
        <w:rPr>
          <w:rFonts w:ascii="Times New Roman" w:hAnsi="Times New Roman"/>
          <w:color w:val="000000"/>
          <w:sz w:val="24"/>
          <w:szCs w:val="24"/>
        </w:rPr>
        <w:t>е, определяемом Уставом «Гимназии г. Азнакаево»</w:t>
      </w:r>
      <w:r w:rsidRPr="00006DBD">
        <w:rPr>
          <w:rFonts w:ascii="Times New Roman" w:hAnsi="Times New Roman"/>
          <w:color w:val="000000"/>
          <w:sz w:val="24"/>
          <w:szCs w:val="24"/>
        </w:rPr>
        <w:t>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ж) иметь ежегодный отпуск 52 календарных дней;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з) быть представленными к различным формам поощрения, наградам и знакам отличия, предусмотренным для работников образования и культуры;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и) участвовать в соответствии с законодательством Российской Федерации в работе библиотечных ассоциаций или союзов.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 xml:space="preserve"> 6.2. Работник библиотеки обязан: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а) обеспечить пользователям возможность работы с информационными ресурсами библиотеки;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б) информировать пользователей о видах предоставляемых библиотекой услуг;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в) формировать фонды в соответствии с утвержденными федеральными перечнями учебных изданий, образов</w:t>
      </w:r>
      <w:r>
        <w:rPr>
          <w:rFonts w:ascii="Times New Roman" w:hAnsi="Times New Roman"/>
          <w:color w:val="000000"/>
          <w:sz w:val="24"/>
          <w:szCs w:val="24"/>
        </w:rPr>
        <w:t>ательными программами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>, интересами, потребностями и запросами всех категорий пользователей;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г) обеспечивать сохранность использования носителей информации, их систематизацию, размещение и хранение;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д) обеспечивать режим работы в соответствии с потребностями по</w:t>
      </w:r>
      <w:r>
        <w:rPr>
          <w:rFonts w:ascii="Times New Roman" w:hAnsi="Times New Roman"/>
          <w:color w:val="000000"/>
          <w:sz w:val="24"/>
          <w:szCs w:val="24"/>
        </w:rPr>
        <w:t>льзователей и работой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>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е) отчитываться в установленном поря</w:t>
      </w:r>
      <w:r>
        <w:rPr>
          <w:rFonts w:ascii="Times New Roman" w:hAnsi="Times New Roman"/>
          <w:color w:val="000000"/>
          <w:sz w:val="24"/>
          <w:szCs w:val="24"/>
        </w:rPr>
        <w:t>дке перед  директором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>;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b/>
          <w:bCs/>
          <w:color w:val="000000"/>
          <w:sz w:val="24"/>
          <w:szCs w:val="24"/>
        </w:rPr>
        <w:t>7. Права и обязанности пользователей библиотеки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7.1. Пользователи библиотеки имеют право: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а) получать полную информацию о составе библиотечного фонда, информационных ресурсах и предоставляемых библиотекой услугах;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б) пользоваться справочно-библиографическим аппаратом библиотеки;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в) получать консультационную помощь в поиске и выборе источников информации;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г) получать во временное пользование на абонементе и в читальном зале печатные издания,</w:t>
      </w:r>
      <w:r w:rsidR="00EA2E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06DBD">
        <w:rPr>
          <w:rFonts w:ascii="Times New Roman" w:hAnsi="Times New Roman"/>
          <w:color w:val="000000"/>
          <w:sz w:val="24"/>
          <w:szCs w:val="24"/>
        </w:rPr>
        <w:t>аудиовизуальные документы и другие источники информации;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д) продлевать срок пользования документами;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е) получать тематические, фактографические, уточняющие и библиографические справки на основе фонда библиотеки;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ж) получать консультационную помощь в работе с информацией на нетрадиционных носителях при пользовании электронным и иным оборудованием;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з) участвовать в мероприятиях, проводимых библиотекой;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и) обращаться для разрешения конфликтной си</w:t>
      </w:r>
      <w:r>
        <w:rPr>
          <w:rFonts w:ascii="Times New Roman" w:hAnsi="Times New Roman"/>
          <w:color w:val="000000"/>
          <w:sz w:val="24"/>
          <w:szCs w:val="24"/>
        </w:rPr>
        <w:t>туации к руководителю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7.2 Пользователи библиотеки обязаны: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а) соблюдать правила пользования библиотекой;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б) 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в) поддерживать порядок расстановки документов в открытом доступе библиотеки;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г) пользоваться ценными и справочными документами только в помещении библиотеки;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д) 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дефекты в сдаваемых документах несет последний пользователь;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е) расписываться в читательском формуляре за каждый п</w:t>
      </w:r>
      <w:r>
        <w:rPr>
          <w:rFonts w:ascii="Times New Roman" w:hAnsi="Times New Roman"/>
          <w:color w:val="000000"/>
          <w:sz w:val="24"/>
          <w:szCs w:val="24"/>
        </w:rPr>
        <w:t>олученный документ;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ж) возвращать документы в библиотеку в установленные сроки;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 xml:space="preserve">з) полностью рассчитаться с библиотекой по истечении срока </w:t>
      </w:r>
      <w:r>
        <w:rPr>
          <w:rFonts w:ascii="Times New Roman" w:hAnsi="Times New Roman"/>
          <w:color w:val="000000"/>
          <w:sz w:val="24"/>
          <w:szCs w:val="24"/>
        </w:rPr>
        <w:t>обучения или работы в</w:t>
      </w:r>
      <w:r>
        <w:rPr>
          <w:rFonts w:ascii="Times New Roman" w:hAnsi="Times New Roman"/>
          <w:color w:val="000000"/>
          <w:sz w:val="24"/>
          <w:szCs w:val="24"/>
        </w:rPr>
        <w:br/>
        <w:t xml:space="preserve">«Гимназии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г.Азнакаево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»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7.3. Порядок пользования библиотекой: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а) запись обучающихс</w:t>
      </w:r>
      <w:r>
        <w:rPr>
          <w:rFonts w:ascii="Times New Roman" w:hAnsi="Times New Roman"/>
          <w:color w:val="000000"/>
          <w:sz w:val="24"/>
          <w:szCs w:val="24"/>
        </w:rPr>
        <w:t>я гимназии</w:t>
      </w:r>
      <w:r w:rsidRPr="00006DBD">
        <w:rPr>
          <w:rFonts w:ascii="Times New Roman" w:hAnsi="Times New Roman"/>
          <w:color w:val="000000"/>
          <w:sz w:val="24"/>
          <w:szCs w:val="24"/>
        </w:rPr>
        <w:t xml:space="preserve"> в библиотеку производится по списочному составу класса в индивидуальном порядке, педагогических и иных работников, родителей (иных законных </w:t>
      </w:r>
      <w:r w:rsidRPr="00006DBD">
        <w:rPr>
          <w:rFonts w:ascii="Times New Roman" w:hAnsi="Times New Roman"/>
          <w:color w:val="000000"/>
          <w:sz w:val="24"/>
          <w:szCs w:val="24"/>
        </w:rPr>
        <w:lastRenderedPageBreak/>
        <w:t>представителей) обучающихся — по паспорту;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б) перерегистрация пользователей библиотеки производится ежегодно;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в) документом, подтверждающим право пользования библиотекой, является читательский формуляр;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г) читательский формуляр фиксирует дату выдачи пользователю документов из фонда библиотеки и их возвращения в библиотеку.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 xml:space="preserve"> 7.4. Порядок пользования абонементом: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а) пользователи имеют право получить на дом из многотомных изданий не более двух документов одновременно;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б) максимальные сроки пользования документами: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 xml:space="preserve">— учебники, учебные пособия - </w:t>
      </w:r>
      <w:r w:rsidRPr="00006DBD">
        <w:rPr>
          <w:rFonts w:ascii="Times New Roman" w:hAnsi="Times New Roman"/>
          <w:i/>
          <w:iCs/>
          <w:color w:val="000000"/>
          <w:sz w:val="24"/>
          <w:szCs w:val="24"/>
        </w:rPr>
        <w:t>учебный год</w:t>
      </w:r>
      <w:r w:rsidRPr="00006DBD">
        <w:rPr>
          <w:rFonts w:ascii="Times New Roman" w:hAnsi="Times New Roman"/>
          <w:color w:val="000000"/>
          <w:sz w:val="24"/>
          <w:szCs w:val="24"/>
        </w:rPr>
        <w:t>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— научно-популярная, познавательная, художественная литература -</w:t>
      </w:r>
      <w:r w:rsidRPr="00006DBD">
        <w:rPr>
          <w:rFonts w:ascii="Times New Roman" w:hAnsi="Times New Roman"/>
          <w:i/>
          <w:iCs/>
          <w:color w:val="000000"/>
          <w:sz w:val="24"/>
          <w:szCs w:val="24"/>
        </w:rPr>
        <w:t>1 месяц</w:t>
      </w:r>
      <w:r w:rsidRPr="00006DBD">
        <w:rPr>
          <w:rFonts w:ascii="Times New Roman" w:hAnsi="Times New Roman"/>
          <w:color w:val="000000"/>
          <w:sz w:val="24"/>
          <w:szCs w:val="24"/>
        </w:rPr>
        <w:t>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>— периодические издания, издания повышенного спроса -</w:t>
      </w:r>
      <w:r w:rsidRPr="00006DBD">
        <w:rPr>
          <w:rFonts w:ascii="Times New Roman" w:hAnsi="Times New Roman"/>
          <w:i/>
          <w:iCs/>
          <w:color w:val="000000"/>
          <w:sz w:val="24"/>
          <w:szCs w:val="24"/>
        </w:rPr>
        <w:t>15 дней</w:t>
      </w:r>
      <w:r w:rsidRPr="00006DBD">
        <w:rPr>
          <w:rFonts w:ascii="Times New Roman" w:hAnsi="Times New Roman"/>
          <w:color w:val="000000"/>
          <w:sz w:val="24"/>
          <w:szCs w:val="24"/>
        </w:rPr>
        <w:t>;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 xml:space="preserve">в) пользователи могут продлить срок пользования документами, если на них отсутствует спрос со стороны других пользователей.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>7.5. Порядок пользования читальным залом:</w:t>
      </w:r>
      <w:r w:rsidRPr="00006DBD">
        <w:rPr>
          <w:rFonts w:ascii="Times New Roman" w:hAnsi="Times New Roman"/>
          <w:color w:val="000000"/>
          <w:sz w:val="24"/>
          <w:szCs w:val="24"/>
        </w:rPr>
        <w:br/>
        <w:t xml:space="preserve">а) документы, предназначенные для работы в читальном зале, на дом не выдаются;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006DBD">
        <w:rPr>
          <w:rFonts w:ascii="Times New Roman" w:hAnsi="Times New Roman"/>
          <w:color w:val="000000"/>
          <w:sz w:val="24"/>
          <w:szCs w:val="24"/>
        </w:rPr>
        <w:t xml:space="preserve">б) энциклопедии, справочники, редкие, ценные и имеющиеся в единственном экземпляре документы выдаются только для работы в читальном зале. </w:t>
      </w:r>
    </w:p>
    <w:p w:rsidR="007511AE" w:rsidRPr="00006DBD" w:rsidRDefault="007511AE" w:rsidP="00006DB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7511AE" w:rsidRPr="00006DBD" w:rsidSect="00006DB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A59FA"/>
    <w:rsid w:val="00006DBD"/>
    <w:rsid w:val="000A66D8"/>
    <w:rsid w:val="000D4322"/>
    <w:rsid w:val="004B62DC"/>
    <w:rsid w:val="005307A3"/>
    <w:rsid w:val="0059291E"/>
    <w:rsid w:val="00652CDE"/>
    <w:rsid w:val="006A59FA"/>
    <w:rsid w:val="00731D89"/>
    <w:rsid w:val="007511AE"/>
    <w:rsid w:val="00976F48"/>
    <w:rsid w:val="009F13DA"/>
    <w:rsid w:val="009F19F2"/>
    <w:rsid w:val="00A06E4D"/>
    <w:rsid w:val="00AC4917"/>
    <w:rsid w:val="00AF49D7"/>
    <w:rsid w:val="00B031D4"/>
    <w:rsid w:val="00B12CCD"/>
    <w:rsid w:val="00B40107"/>
    <w:rsid w:val="00CA4945"/>
    <w:rsid w:val="00EA2E84"/>
    <w:rsid w:val="00ED6BFE"/>
    <w:rsid w:val="00F06B70"/>
    <w:rsid w:val="00FE18EC"/>
    <w:rsid w:val="00FE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6D01E7C"/>
  <w15:docId w15:val="{D38CEFCF-D6BE-47DF-A362-B2BDEFE30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2E70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52CDE"/>
    <w:rPr>
      <w:rFonts w:ascii="Times New Roman" w:eastAsia="PMingLiU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1843</Words>
  <Characters>10508</Characters>
  <Application>Microsoft Office Word</Application>
  <DocSecurity>0</DocSecurity>
  <Lines>87</Lines>
  <Paragraphs>24</Paragraphs>
  <ScaleCrop>false</ScaleCrop>
  <Company>SPecialiST RePack</Company>
  <LinksUpToDate>false</LinksUpToDate>
  <CharactersWithSpaces>12327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admin</cp:lastModifiedBy>
  <cp:revision>8</cp:revision>
  <cp:lastPrinted>2019-03-09T04:35:00Z</cp:lastPrinted>
  <dcterms:created xsi:type="dcterms:W3CDTF">2018-12-18T06:13:00Z</dcterms:created>
  <dcterms:modified xsi:type="dcterms:W3CDTF">2019-03-09T14:48:00Z</dcterms:modified>
</cp:coreProperties>
</file>